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B025" w14:textId="77777777" w:rsidR="00BD197B" w:rsidRDefault="00BD197B" w:rsidP="00BD197B">
      <w:pPr>
        <w:pStyle w:val="NormalWeb"/>
        <w:shd w:val="clear" w:color="auto" w:fill="FFFFFF"/>
        <w:spacing w:before="0" w:beforeAutospacing="0" w:after="0" w:afterAutospacing="0"/>
        <w:jc w:val="center"/>
        <w:rPr>
          <w:rFonts w:ascii="Arial" w:hAnsi="Arial" w:cs="Arial"/>
        </w:rPr>
      </w:pPr>
    </w:p>
    <w:p w14:paraId="1F0D54B6" w14:textId="77777777" w:rsidR="00BD197B" w:rsidRDefault="00BD197B" w:rsidP="00BD197B">
      <w:pPr>
        <w:pStyle w:val="NormalWeb"/>
        <w:shd w:val="clear" w:color="auto" w:fill="FFFFFF"/>
        <w:spacing w:before="0" w:beforeAutospacing="0" w:after="0" w:afterAutospacing="0"/>
        <w:jc w:val="center"/>
        <w:rPr>
          <w:rFonts w:ascii="Arial" w:hAnsi="Arial" w:cs="Arial"/>
        </w:rPr>
      </w:pPr>
    </w:p>
    <w:p w14:paraId="68E074B4" w14:textId="77777777" w:rsidR="00BD197B" w:rsidRDefault="00BD197B" w:rsidP="00BD197B">
      <w:pPr>
        <w:pStyle w:val="NormalWeb"/>
        <w:shd w:val="clear" w:color="auto" w:fill="FFFFFF"/>
        <w:spacing w:before="0" w:beforeAutospacing="0" w:after="0" w:afterAutospacing="0"/>
        <w:jc w:val="center"/>
        <w:rPr>
          <w:rFonts w:ascii="Calibri" w:hAnsi="Calibri" w:cs="Calibri"/>
          <w:b/>
          <w:bCs/>
          <w:color w:val="000000"/>
          <w:sz w:val="26"/>
          <w:szCs w:val="26"/>
        </w:rPr>
      </w:pPr>
      <w:r>
        <w:rPr>
          <w:rFonts w:ascii="Arial" w:hAnsi="Arial" w:cs="Arial"/>
        </w:rPr>
        <w:t xml:space="preserve"> </w:t>
      </w:r>
      <w:r>
        <w:rPr>
          <w:rFonts w:ascii="Calibri" w:hAnsi="Calibri" w:cs="Calibri"/>
          <w:b/>
          <w:bCs/>
          <w:color w:val="000000"/>
          <w:sz w:val="26"/>
          <w:szCs w:val="26"/>
        </w:rPr>
        <w:t xml:space="preserve">Comunicado de prensa - Accidente ocurrido en Salta con el </w:t>
      </w:r>
    </w:p>
    <w:p w14:paraId="1CF23151" w14:textId="05EA114F" w:rsidR="00BD197B" w:rsidRDefault="00BD197B" w:rsidP="00BD197B">
      <w:pPr>
        <w:pStyle w:val="NormalWeb"/>
        <w:shd w:val="clear" w:color="auto" w:fill="FFFFFF"/>
        <w:spacing w:before="0" w:beforeAutospacing="0" w:after="0" w:afterAutospacing="0"/>
        <w:jc w:val="center"/>
      </w:pPr>
      <w:r>
        <w:rPr>
          <w:rFonts w:ascii="Calibri" w:hAnsi="Calibri" w:cs="Calibri"/>
          <w:b/>
          <w:bCs/>
          <w:color w:val="000000"/>
          <w:sz w:val="26"/>
          <w:szCs w:val="26"/>
        </w:rPr>
        <w:t>helicóptero LV-FQN</w:t>
      </w:r>
    </w:p>
    <w:p w14:paraId="125ABAE8" w14:textId="77777777" w:rsidR="00BD197B" w:rsidRDefault="00BD197B" w:rsidP="00BD197B">
      <w:pPr>
        <w:pStyle w:val="NormalWeb"/>
        <w:shd w:val="clear" w:color="auto" w:fill="FFFFFF"/>
        <w:spacing w:before="0" w:beforeAutospacing="0" w:after="0" w:afterAutospacing="0"/>
        <w:rPr>
          <w:color w:val="000000"/>
        </w:rPr>
      </w:pPr>
      <w:r>
        <w:rPr>
          <w:color w:val="000000"/>
        </w:rPr>
        <w:t> </w:t>
      </w:r>
    </w:p>
    <w:p w14:paraId="7FA6B719" w14:textId="77777777" w:rsidR="00BD197B" w:rsidRDefault="00BD197B" w:rsidP="00BD197B">
      <w:pPr>
        <w:pStyle w:val="NormalWeb"/>
        <w:shd w:val="clear" w:color="auto" w:fill="FFFFFF"/>
        <w:spacing w:before="0" w:beforeAutospacing="0" w:after="0" w:afterAutospacing="0"/>
      </w:pPr>
    </w:p>
    <w:p w14:paraId="3DC11EE3" w14:textId="77777777" w:rsidR="00BD197B" w:rsidRDefault="00BD197B" w:rsidP="00BD197B">
      <w:pPr>
        <w:pStyle w:val="NormalWeb"/>
        <w:shd w:val="clear" w:color="auto" w:fill="FFFFFF"/>
        <w:spacing w:before="0" w:beforeAutospacing="0" w:after="0" w:afterAutospacing="0"/>
      </w:pPr>
      <w:r>
        <w:rPr>
          <w:color w:val="000000"/>
        </w:rPr>
        <w:t> </w:t>
      </w:r>
    </w:p>
    <w:p w14:paraId="340C4E8B" w14:textId="1988243E" w:rsidR="00011C5D" w:rsidRDefault="00011C5D" w:rsidP="00011C5D">
      <w:pPr>
        <w:pStyle w:val="NormalWeb"/>
        <w:spacing w:before="0" w:beforeAutospacing="0" w:after="160" w:afterAutospacing="0" w:line="360" w:lineRule="auto"/>
        <w:jc w:val="both"/>
        <w:rPr>
          <w:rFonts w:ascii="Calibri" w:hAnsi="Calibri" w:cs="Calibri"/>
          <w:color w:val="000000"/>
          <w:sz w:val="22"/>
          <w:szCs w:val="22"/>
        </w:rPr>
      </w:pPr>
      <w:r>
        <w:rPr>
          <w:rFonts w:ascii="Calibri" w:hAnsi="Calibri" w:cs="Calibri"/>
          <w:color w:val="000000"/>
          <w:sz w:val="22"/>
          <w:szCs w:val="22"/>
        </w:rPr>
        <w:t xml:space="preserve">La Junta de Seguridad en el Transporte (JST) informa que en el día 20 del mes de noviembre de 2020 ha tomado conocimiento de un accidente ocurrido a la aeronave helicóptero </w:t>
      </w:r>
      <w:proofErr w:type="spellStart"/>
      <w:r>
        <w:rPr>
          <w:rFonts w:ascii="Calibri" w:hAnsi="Calibri" w:cs="Calibri"/>
          <w:color w:val="000000"/>
          <w:sz w:val="22"/>
          <w:szCs w:val="22"/>
        </w:rPr>
        <w:t>Eurocopter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Ecureuil</w:t>
      </w:r>
      <w:proofErr w:type="spellEnd"/>
      <w:r>
        <w:rPr>
          <w:rFonts w:ascii="Calibri" w:hAnsi="Calibri" w:cs="Calibri"/>
          <w:color w:val="000000"/>
          <w:sz w:val="22"/>
          <w:szCs w:val="22"/>
        </w:rPr>
        <w:t xml:space="preserve"> matrícula LV-FQN, en el Embalse Cabra Corral, Salta, a las 18.30</w:t>
      </w:r>
      <w:r w:rsidR="002463A1">
        <w:rPr>
          <w:rFonts w:ascii="Calibri" w:hAnsi="Calibri" w:cs="Calibri"/>
          <w:color w:val="000000"/>
          <w:sz w:val="22"/>
          <w:szCs w:val="22"/>
        </w:rPr>
        <w:t xml:space="preserve"> </w:t>
      </w:r>
      <w:proofErr w:type="spellStart"/>
      <w:r w:rsidR="002463A1">
        <w:rPr>
          <w:rFonts w:ascii="Calibri" w:hAnsi="Calibri" w:cs="Calibri"/>
          <w:color w:val="000000"/>
          <w:sz w:val="22"/>
          <w:szCs w:val="22"/>
        </w:rPr>
        <w:t>hs</w:t>
      </w:r>
      <w:proofErr w:type="spellEnd"/>
      <w:r w:rsidR="002463A1">
        <w:rPr>
          <w:rFonts w:ascii="Calibri" w:hAnsi="Calibri" w:cs="Calibri"/>
          <w:color w:val="000000"/>
          <w:sz w:val="22"/>
          <w:szCs w:val="22"/>
        </w:rPr>
        <w:t>.</w:t>
      </w:r>
      <w:r>
        <w:rPr>
          <w:rFonts w:ascii="Calibri" w:hAnsi="Calibri" w:cs="Calibri"/>
          <w:color w:val="000000"/>
          <w:sz w:val="22"/>
          <w:szCs w:val="22"/>
        </w:rPr>
        <w:t xml:space="preserve"> UTC</w:t>
      </w:r>
      <w:r w:rsidR="002463A1">
        <w:rPr>
          <w:rFonts w:ascii="Calibri" w:hAnsi="Calibri" w:cs="Calibri"/>
          <w:color w:val="000000"/>
          <w:sz w:val="22"/>
          <w:szCs w:val="22"/>
        </w:rPr>
        <w:t xml:space="preserve">, </w:t>
      </w:r>
      <w:bookmarkStart w:id="0" w:name="_GoBack"/>
      <w:bookmarkEnd w:id="0"/>
      <w:r w:rsidR="002463A1">
        <w:rPr>
          <w:rFonts w:ascii="Calibri" w:hAnsi="Calibri" w:cs="Calibri"/>
          <w:color w:val="000000"/>
          <w:sz w:val="22"/>
          <w:szCs w:val="22"/>
        </w:rPr>
        <w:t xml:space="preserve">15.30 </w:t>
      </w:r>
      <w:proofErr w:type="spellStart"/>
      <w:r w:rsidR="002463A1">
        <w:rPr>
          <w:rFonts w:ascii="Calibri" w:hAnsi="Calibri" w:cs="Calibri"/>
          <w:color w:val="000000"/>
          <w:sz w:val="22"/>
          <w:szCs w:val="22"/>
        </w:rPr>
        <w:t>hs</w:t>
      </w:r>
      <w:proofErr w:type="spellEnd"/>
      <w:r w:rsidR="002463A1">
        <w:rPr>
          <w:rFonts w:ascii="Calibri" w:hAnsi="Calibri" w:cs="Calibri"/>
          <w:color w:val="000000"/>
          <w:sz w:val="22"/>
          <w:szCs w:val="22"/>
        </w:rPr>
        <w:t>. hora local</w:t>
      </w:r>
      <w:r>
        <w:rPr>
          <w:rFonts w:ascii="Calibri" w:hAnsi="Calibri" w:cs="Calibri"/>
          <w:color w:val="000000"/>
          <w:sz w:val="22"/>
          <w:szCs w:val="22"/>
        </w:rPr>
        <w:t xml:space="preserve">. </w:t>
      </w:r>
    </w:p>
    <w:p w14:paraId="017E55FD" w14:textId="5C316877" w:rsidR="008543C6" w:rsidRDefault="008543C6" w:rsidP="00011C5D">
      <w:pPr>
        <w:pStyle w:val="NormalWeb"/>
        <w:spacing w:before="0" w:beforeAutospacing="0" w:after="160" w:afterAutospacing="0" w:line="360" w:lineRule="auto"/>
        <w:jc w:val="both"/>
        <w:rPr>
          <w:rFonts w:ascii="Calibri" w:hAnsi="Calibri" w:cs="Calibri"/>
          <w:color w:val="000000"/>
          <w:sz w:val="22"/>
          <w:szCs w:val="22"/>
        </w:rPr>
      </w:pPr>
      <w:r w:rsidRPr="008543C6">
        <w:rPr>
          <w:rFonts w:ascii="Calibri" w:hAnsi="Calibri" w:cs="Calibri"/>
          <w:color w:val="000000"/>
          <w:sz w:val="22"/>
          <w:szCs w:val="22"/>
        </w:rPr>
        <w:t>La Dirección Nacional de Investigación de Sucesos Aeronáuticos de la JST ha designado un Investigador a Cargo de la Sede de Córdoba,  que se encuentra camino al lugar del accidente y es quien coordinará las tareas del Equipo de Trabajo de Investigación de Campo (ETIC).</w:t>
      </w:r>
      <w:r>
        <w:rPr>
          <w:rFonts w:ascii="Calibri" w:hAnsi="Calibri" w:cs="Calibri"/>
          <w:color w:val="000000"/>
          <w:sz w:val="22"/>
          <w:szCs w:val="22"/>
        </w:rPr>
        <w:t xml:space="preserve"> </w:t>
      </w:r>
      <w:r w:rsidRPr="008543C6">
        <w:rPr>
          <w:rFonts w:ascii="Calibri" w:hAnsi="Calibri" w:cs="Calibri"/>
          <w:color w:val="000000"/>
          <w:sz w:val="22"/>
          <w:szCs w:val="22"/>
        </w:rPr>
        <w:t>Lo acompañan otros tres investigadores de la JST que participarán de la investigación.</w:t>
      </w:r>
    </w:p>
    <w:p w14:paraId="1B100CED" w14:textId="66B58162" w:rsidR="00011C5D" w:rsidRPr="00011C5D" w:rsidRDefault="00011C5D" w:rsidP="00011C5D">
      <w:pPr>
        <w:pStyle w:val="NormalWeb"/>
        <w:spacing w:before="0" w:beforeAutospacing="0" w:after="160" w:afterAutospacing="0" w:line="360" w:lineRule="auto"/>
        <w:jc w:val="both"/>
        <w:rPr>
          <w:rFonts w:ascii="Calibri" w:hAnsi="Calibri" w:cs="Calibri"/>
          <w:color w:val="000000"/>
          <w:sz w:val="22"/>
          <w:szCs w:val="22"/>
        </w:rPr>
      </w:pPr>
      <w:r>
        <w:rPr>
          <w:rFonts w:ascii="Calibri" w:hAnsi="Calibri" w:cs="Calibri"/>
          <w:color w:val="000000"/>
          <w:sz w:val="22"/>
          <w:szCs w:val="22"/>
        </w:rPr>
        <w:t>Asimismo, se dispusieron todos los mecanismos necesarios para garantizar el acceso a la documentación e información requerida para la investigación.</w:t>
      </w:r>
    </w:p>
    <w:p w14:paraId="42CD06A8" w14:textId="1777F55F" w:rsidR="008543C6" w:rsidRPr="00011C5D" w:rsidRDefault="00011C5D" w:rsidP="00011C5D">
      <w:pPr>
        <w:pStyle w:val="NormalWeb"/>
        <w:spacing w:before="0" w:beforeAutospacing="0" w:after="160" w:afterAutospacing="0" w:line="360" w:lineRule="auto"/>
        <w:jc w:val="both"/>
        <w:rPr>
          <w:rFonts w:ascii="Calibri" w:hAnsi="Calibri" w:cs="Calibri"/>
          <w:color w:val="000000"/>
          <w:sz w:val="22"/>
          <w:szCs w:val="22"/>
        </w:rPr>
      </w:pPr>
      <w:r>
        <w:rPr>
          <w:rFonts w:ascii="Calibri" w:hAnsi="Calibri" w:cs="Calibri"/>
          <w:color w:val="000000"/>
          <w:sz w:val="22"/>
          <w:szCs w:val="22"/>
        </w:rPr>
        <w:t>El próximo comunicado oficial se confeccionará en base al trabajo realizado en el campo por el ETIC y estará disponible aproximadamente en las 12 horas posteriores al arribo de los investigadores al lugar del suceso. </w:t>
      </w:r>
      <w:r w:rsidR="00190C51">
        <w:rPr>
          <w:rFonts w:ascii="Calibri" w:hAnsi="Calibri" w:cs="Calibri"/>
          <w:color w:val="000000"/>
          <w:sz w:val="22"/>
          <w:szCs w:val="22"/>
        </w:rPr>
        <w:t xml:space="preserve">El informe </w:t>
      </w:r>
      <w:proofErr w:type="spellStart"/>
      <w:r w:rsidR="008543C6">
        <w:rPr>
          <w:rFonts w:ascii="Calibri" w:hAnsi="Calibri" w:cs="Calibri"/>
          <w:color w:val="000000"/>
          <w:sz w:val="22"/>
          <w:szCs w:val="22"/>
        </w:rPr>
        <w:t>Informe</w:t>
      </w:r>
      <w:proofErr w:type="spellEnd"/>
      <w:r w:rsidR="008543C6">
        <w:rPr>
          <w:rFonts w:ascii="Calibri" w:hAnsi="Calibri" w:cs="Calibri"/>
          <w:color w:val="000000"/>
          <w:sz w:val="22"/>
          <w:szCs w:val="22"/>
        </w:rPr>
        <w:t xml:space="preserve"> </w:t>
      </w:r>
      <w:r w:rsidR="00190C51">
        <w:rPr>
          <w:rFonts w:ascii="Calibri" w:hAnsi="Calibri" w:cs="Calibri"/>
          <w:color w:val="000000"/>
          <w:sz w:val="22"/>
          <w:szCs w:val="22"/>
        </w:rPr>
        <w:t>Básico</w:t>
      </w:r>
      <w:r w:rsidR="008543C6">
        <w:rPr>
          <w:rFonts w:ascii="Calibri" w:hAnsi="Calibri" w:cs="Calibri"/>
          <w:color w:val="000000"/>
          <w:sz w:val="22"/>
          <w:szCs w:val="22"/>
        </w:rPr>
        <w:t xml:space="preserve"> </w:t>
      </w:r>
      <w:r w:rsidR="00190C51">
        <w:rPr>
          <w:rFonts w:ascii="Calibri" w:hAnsi="Calibri" w:cs="Calibri"/>
          <w:color w:val="000000"/>
          <w:sz w:val="22"/>
          <w:szCs w:val="22"/>
        </w:rPr>
        <w:t>se publicará luego de</w:t>
      </w:r>
      <w:r w:rsidR="008543C6">
        <w:rPr>
          <w:rFonts w:ascii="Calibri" w:hAnsi="Calibri" w:cs="Calibri"/>
          <w:color w:val="000000"/>
          <w:sz w:val="22"/>
          <w:szCs w:val="22"/>
        </w:rPr>
        <w:t xml:space="preserve"> las 48 </w:t>
      </w:r>
      <w:proofErr w:type="spellStart"/>
      <w:r w:rsidR="008543C6">
        <w:rPr>
          <w:rFonts w:ascii="Calibri" w:hAnsi="Calibri" w:cs="Calibri"/>
          <w:color w:val="000000"/>
          <w:sz w:val="22"/>
          <w:szCs w:val="22"/>
        </w:rPr>
        <w:t>hs</w:t>
      </w:r>
      <w:proofErr w:type="spellEnd"/>
      <w:r w:rsidR="008543C6">
        <w:rPr>
          <w:rFonts w:ascii="Calibri" w:hAnsi="Calibri" w:cs="Calibri"/>
          <w:color w:val="000000"/>
          <w:sz w:val="22"/>
          <w:szCs w:val="22"/>
        </w:rPr>
        <w:t xml:space="preserve">. de iniciada la investigación. </w:t>
      </w:r>
    </w:p>
    <w:p w14:paraId="4C479223" w14:textId="77777777" w:rsidR="00BD197B" w:rsidRDefault="00BD197B" w:rsidP="00BD197B">
      <w:pPr>
        <w:spacing w:line="360" w:lineRule="auto"/>
        <w:jc w:val="both"/>
      </w:pPr>
    </w:p>
    <w:p w14:paraId="70BE2938" w14:textId="77777777" w:rsidR="00BD197B" w:rsidRPr="00BD197B" w:rsidRDefault="00BD197B" w:rsidP="00BD197B">
      <w:pPr>
        <w:pStyle w:val="NormalWeb"/>
        <w:spacing w:before="0" w:beforeAutospacing="0" w:after="160" w:afterAutospacing="0" w:line="360" w:lineRule="auto"/>
        <w:jc w:val="both"/>
        <w:rPr>
          <w:b/>
        </w:rPr>
      </w:pPr>
      <w:r w:rsidRPr="00BD197B">
        <w:rPr>
          <w:rFonts w:ascii="Calibri" w:hAnsi="Calibri" w:cs="Calibri"/>
          <w:b/>
          <w:color w:val="000000"/>
          <w:sz w:val="22"/>
          <w:szCs w:val="22"/>
        </w:rPr>
        <w:t>Sobre la JST</w:t>
      </w:r>
    </w:p>
    <w:p w14:paraId="22038BC2" w14:textId="61FF39D4" w:rsidR="00016CB0" w:rsidRPr="00016CB0" w:rsidRDefault="00BD197B" w:rsidP="00BD197B">
      <w:pPr>
        <w:pStyle w:val="NormalWeb"/>
        <w:spacing w:before="0" w:beforeAutospacing="0" w:after="160" w:afterAutospacing="0" w:line="360" w:lineRule="auto"/>
        <w:jc w:val="both"/>
        <w:rPr>
          <w:rFonts w:ascii="Arial" w:hAnsi="Arial" w:cs="Arial"/>
        </w:rPr>
      </w:pPr>
      <w:r>
        <w:rPr>
          <w:rFonts w:ascii="Calibri" w:hAnsi="Calibri" w:cs="Calibri"/>
          <w:color w:val="000000"/>
          <w:sz w:val="22"/>
          <w:szCs w:val="22"/>
        </w:rPr>
        <w:t xml:space="preserve">La Junta de Seguridad en el Transporte (JST) es un organismo descentralizado dependiente del Ministerio de Transporte de la Nación creado en el mes de marzo de este año mediante la Ley 27.514 y la Resolución 98/2020. Se trata del primer organismo de investigación multimodal de Iberoamérica que investiga accidentes e incidentes ocurridos en el transporte automotor, ferroviario, marítimo y aéreo. Su objetivo no es buscar responsabilidades civiles y/o penales.  Al crearse, absorbió a la Junta de Investigación de Accidentes de Aviación Civil (JIAAC).  </w:t>
      </w:r>
      <w:r w:rsidRPr="002C7A1F">
        <w:rPr>
          <w:rFonts w:ascii="Calibri" w:hAnsi="Calibri" w:cs="Calibri"/>
          <w:color w:val="000000"/>
          <w:sz w:val="22"/>
          <w:szCs w:val="22"/>
          <w:lang w:val="en-US"/>
        </w:rPr>
        <w:t xml:space="preserve">Para </w:t>
      </w:r>
      <w:proofErr w:type="spellStart"/>
      <w:r w:rsidRPr="002C7A1F">
        <w:rPr>
          <w:rFonts w:ascii="Calibri" w:hAnsi="Calibri" w:cs="Calibri"/>
          <w:color w:val="000000"/>
          <w:sz w:val="22"/>
          <w:szCs w:val="22"/>
          <w:lang w:val="en-US"/>
        </w:rPr>
        <w:t>más</w:t>
      </w:r>
      <w:proofErr w:type="spellEnd"/>
      <w:r w:rsidRPr="002C7A1F">
        <w:rPr>
          <w:rFonts w:ascii="Calibri" w:hAnsi="Calibri" w:cs="Calibri"/>
          <w:color w:val="000000"/>
          <w:sz w:val="22"/>
          <w:szCs w:val="22"/>
          <w:lang w:val="en-US"/>
        </w:rPr>
        <w:t xml:space="preserve"> </w:t>
      </w:r>
      <w:proofErr w:type="spellStart"/>
      <w:r w:rsidRPr="002C7A1F">
        <w:rPr>
          <w:rFonts w:ascii="Calibri" w:hAnsi="Calibri" w:cs="Calibri"/>
          <w:color w:val="000000"/>
          <w:sz w:val="22"/>
          <w:szCs w:val="22"/>
          <w:lang w:val="en-US"/>
        </w:rPr>
        <w:t>info</w:t>
      </w:r>
      <w:r>
        <w:rPr>
          <w:rFonts w:ascii="Calibri" w:hAnsi="Calibri" w:cs="Calibri"/>
          <w:color w:val="000000"/>
          <w:sz w:val="22"/>
          <w:szCs w:val="22"/>
          <w:lang w:val="en-US"/>
        </w:rPr>
        <w:t>rmación</w:t>
      </w:r>
      <w:proofErr w:type="spellEnd"/>
      <w:r w:rsidRPr="002C7A1F">
        <w:rPr>
          <w:rFonts w:ascii="Calibri" w:hAnsi="Calibri" w:cs="Calibri"/>
          <w:color w:val="000000"/>
          <w:sz w:val="22"/>
          <w:szCs w:val="22"/>
          <w:lang w:val="en-US"/>
        </w:rPr>
        <w:t xml:space="preserve">: </w:t>
      </w:r>
      <w:hyperlink r:id="rId8" w:history="1">
        <w:r w:rsidRPr="005C6C3F">
          <w:rPr>
            <w:rStyle w:val="Hipervnculo"/>
            <w:rFonts w:ascii="Calibri" w:eastAsiaTheme="majorEastAsia" w:hAnsi="Calibri" w:cs="Calibri"/>
            <w:sz w:val="22"/>
            <w:szCs w:val="22"/>
            <w:lang w:val="en-US"/>
          </w:rPr>
          <w:t>https://www.argentina.gob.ar/jst</w:t>
        </w:r>
      </w:hyperlink>
    </w:p>
    <w:sectPr w:rsidR="00016CB0" w:rsidRPr="00016CB0" w:rsidSect="00016CB0">
      <w:headerReference w:type="even" r:id="rId9"/>
      <w:headerReference w:type="default" r:id="rId10"/>
      <w:footerReference w:type="default" r:id="rId11"/>
      <w:headerReference w:type="first" r:id="rId12"/>
      <w:pgSz w:w="11907" w:h="16839" w:code="9"/>
      <w:pgMar w:top="1417" w:right="1701" w:bottom="1417" w:left="1701"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F98D" w14:textId="77777777" w:rsidR="00B91E94" w:rsidRDefault="00B91E94" w:rsidP="00F53D08">
      <w:pPr>
        <w:spacing w:after="0" w:line="240" w:lineRule="auto"/>
      </w:pPr>
      <w:r>
        <w:separator/>
      </w:r>
    </w:p>
  </w:endnote>
  <w:endnote w:type="continuationSeparator" w:id="0">
    <w:p w14:paraId="1F4509AF" w14:textId="77777777" w:rsidR="00B91E94" w:rsidRDefault="00B91E94" w:rsidP="00F5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61DE" w14:textId="2FC2DDD0" w:rsidR="00F53D08" w:rsidRDefault="00F53D08" w:rsidP="00C96A49">
    <w:pPr>
      <w:pStyle w:val="Piedepgin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C45E" w14:textId="77777777" w:rsidR="00B91E94" w:rsidRDefault="00B91E94" w:rsidP="00F53D08">
      <w:pPr>
        <w:spacing w:after="0" w:line="240" w:lineRule="auto"/>
      </w:pPr>
      <w:r>
        <w:separator/>
      </w:r>
    </w:p>
  </w:footnote>
  <w:footnote w:type="continuationSeparator" w:id="0">
    <w:p w14:paraId="495F1B81" w14:textId="77777777" w:rsidR="00B91E94" w:rsidRDefault="00B91E94" w:rsidP="00F5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1C38" w14:textId="77777777" w:rsidR="00CA7B3D" w:rsidRDefault="00B91E94">
    <w:pPr>
      <w:pStyle w:val="Encabezado"/>
    </w:pPr>
    <w:r>
      <w:rPr>
        <w:noProof/>
      </w:rPr>
      <w:pict w14:anchorId="3283D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3889" o:spid="_x0000_s2060" type="#_x0000_t75" style="position:absolute;margin-left:0;margin-top:0;width:571.2pt;height:816.7pt;z-index:-251657728;mso-position-horizontal:center;mso-position-horizontal-relative:margin;mso-position-vertical:center;mso-position-vertical-relative:margin" o:allowincell="f">
          <v:imagedata r:id="rId1" o:title="Plantilla - VIALIDAD NAC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2FD8" w14:textId="104184E3" w:rsidR="00F53D08" w:rsidRPr="00016CB0" w:rsidRDefault="00016CB0" w:rsidP="00016CB0">
    <w:pPr>
      <w:pStyle w:val="Encabezado"/>
    </w:pPr>
    <w:r>
      <w:rPr>
        <w:noProof/>
      </w:rPr>
      <w:drawing>
        <wp:anchor distT="0" distB="0" distL="114300" distR="114300" simplePos="0" relativeHeight="251656704" behindDoc="1" locked="0" layoutInCell="1" allowOverlap="1" wp14:anchorId="3C93B83B" wp14:editId="4B7EAAF3">
          <wp:simplePos x="0" y="0"/>
          <wp:positionH relativeFrom="column">
            <wp:posOffset>-1080135</wp:posOffset>
          </wp:positionH>
          <wp:positionV relativeFrom="paragraph">
            <wp:posOffset>-1440180</wp:posOffset>
          </wp:positionV>
          <wp:extent cx="7560000" cy="10689777"/>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mbretadahoja02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7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7A21" w14:textId="5CF998E4" w:rsidR="00CA7B3D" w:rsidRDefault="00016CB0">
    <w:pPr>
      <w:pStyle w:val="Encabezado"/>
    </w:pPr>
    <w:r>
      <w:rPr>
        <w:rFonts w:ascii="Arial" w:hAnsi="Arial" w:cs="Arial"/>
        <w:noProof/>
        <w:color w:val="222222"/>
        <w:shd w:val="clear" w:color="auto" w:fill="FFFFFF"/>
      </w:rPr>
      <w:drawing>
        <wp:anchor distT="0" distB="0" distL="114300" distR="114300" simplePos="0" relativeHeight="251657728" behindDoc="1" locked="0" layoutInCell="1" allowOverlap="1" wp14:anchorId="408B7452" wp14:editId="34645747">
          <wp:simplePos x="0" y="0"/>
          <wp:positionH relativeFrom="column">
            <wp:posOffset>-1076325</wp:posOffset>
          </wp:positionH>
          <wp:positionV relativeFrom="paragraph">
            <wp:posOffset>-1437640</wp:posOffset>
          </wp:positionV>
          <wp:extent cx="7560000" cy="10689778"/>
          <wp:effectExtent l="0" t="0" r="3175" b="0"/>
          <wp:wrapNone/>
          <wp:docPr id="4" name="Imagen 4"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adahoja01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1E0"/>
    <w:multiLevelType w:val="hybridMultilevel"/>
    <w:tmpl w:val="8B78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B5A203B"/>
    <w:multiLevelType w:val="hybridMultilevel"/>
    <w:tmpl w:val="66F676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6250C51"/>
    <w:multiLevelType w:val="hybridMultilevel"/>
    <w:tmpl w:val="5A12DE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08"/>
    <w:rsid w:val="00011C5D"/>
    <w:rsid w:val="00016CB0"/>
    <w:rsid w:val="00022FCE"/>
    <w:rsid w:val="000236F7"/>
    <w:rsid w:val="000544A6"/>
    <w:rsid w:val="00073124"/>
    <w:rsid w:val="00085102"/>
    <w:rsid w:val="00093DA6"/>
    <w:rsid w:val="000B4752"/>
    <w:rsid w:val="000F1AF7"/>
    <w:rsid w:val="001075D3"/>
    <w:rsid w:val="00127FEA"/>
    <w:rsid w:val="00147A49"/>
    <w:rsid w:val="001549BE"/>
    <w:rsid w:val="00185F58"/>
    <w:rsid w:val="00190C51"/>
    <w:rsid w:val="0019265A"/>
    <w:rsid w:val="00197458"/>
    <w:rsid w:val="001C4340"/>
    <w:rsid w:val="001C7396"/>
    <w:rsid w:val="001F0A78"/>
    <w:rsid w:val="00203C79"/>
    <w:rsid w:val="002062F9"/>
    <w:rsid w:val="002463A1"/>
    <w:rsid w:val="00247052"/>
    <w:rsid w:val="002B7A4C"/>
    <w:rsid w:val="002D1FFC"/>
    <w:rsid w:val="00306637"/>
    <w:rsid w:val="0035583F"/>
    <w:rsid w:val="003723DA"/>
    <w:rsid w:val="00372D08"/>
    <w:rsid w:val="00382F8C"/>
    <w:rsid w:val="003C1358"/>
    <w:rsid w:val="003D791E"/>
    <w:rsid w:val="00463E99"/>
    <w:rsid w:val="00465CEA"/>
    <w:rsid w:val="00466CFC"/>
    <w:rsid w:val="004750AB"/>
    <w:rsid w:val="004B5DDD"/>
    <w:rsid w:val="004E4D89"/>
    <w:rsid w:val="004F46AD"/>
    <w:rsid w:val="00540683"/>
    <w:rsid w:val="0055520E"/>
    <w:rsid w:val="00571B7A"/>
    <w:rsid w:val="00574E1C"/>
    <w:rsid w:val="005C5BBF"/>
    <w:rsid w:val="005E1A68"/>
    <w:rsid w:val="005E71B1"/>
    <w:rsid w:val="005E7BC8"/>
    <w:rsid w:val="005F15E7"/>
    <w:rsid w:val="00696EC0"/>
    <w:rsid w:val="006A2234"/>
    <w:rsid w:val="006B6D08"/>
    <w:rsid w:val="006C6D81"/>
    <w:rsid w:val="00720756"/>
    <w:rsid w:val="00752B46"/>
    <w:rsid w:val="007A1852"/>
    <w:rsid w:val="007C4AB6"/>
    <w:rsid w:val="00826451"/>
    <w:rsid w:val="008543C6"/>
    <w:rsid w:val="00872ABC"/>
    <w:rsid w:val="00921054"/>
    <w:rsid w:val="00931F8A"/>
    <w:rsid w:val="009678C3"/>
    <w:rsid w:val="009874C1"/>
    <w:rsid w:val="00987C48"/>
    <w:rsid w:val="009B0464"/>
    <w:rsid w:val="00A61B37"/>
    <w:rsid w:val="00A84E99"/>
    <w:rsid w:val="00AB185B"/>
    <w:rsid w:val="00AB2B60"/>
    <w:rsid w:val="00AB480C"/>
    <w:rsid w:val="00AD1561"/>
    <w:rsid w:val="00AE6F5E"/>
    <w:rsid w:val="00AF3E0C"/>
    <w:rsid w:val="00B17968"/>
    <w:rsid w:val="00B73C54"/>
    <w:rsid w:val="00B76421"/>
    <w:rsid w:val="00B91E94"/>
    <w:rsid w:val="00B94942"/>
    <w:rsid w:val="00B96B52"/>
    <w:rsid w:val="00BA1809"/>
    <w:rsid w:val="00BA59E7"/>
    <w:rsid w:val="00BB2577"/>
    <w:rsid w:val="00BC2F33"/>
    <w:rsid w:val="00BD197B"/>
    <w:rsid w:val="00C47253"/>
    <w:rsid w:val="00C731BC"/>
    <w:rsid w:val="00C933DB"/>
    <w:rsid w:val="00C94D38"/>
    <w:rsid w:val="00C96A49"/>
    <w:rsid w:val="00CA7B3D"/>
    <w:rsid w:val="00CB7AE3"/>
    <w:rsid w:val="00CC0C0C"/>
    <w:rsid w:val="00CD10B2"/>
    <w:rsid w:val="00CD78BF"/>
    <w:rsid w:val="00CF2B61"/>
    <w:rsid w:val="00D1195E"/>
    <w:rsid w:val="00D401DF"/>
    <w:rsid w:val="00D740B6"/>
    <w:rsid w:val="00D80210"/>
    <w:rsid w:val="00DA5221"/>
    <w:rsid w:val="00E1402A"/>
    <w:rsid w:val="00E2454A"/>
    <w:rsid w:val="00E34693"/>
    <w:rsid w:val="00E622F0"/>
    <w:rsid w:val="00EA3D5F"/>
    <w:rsid w:val="00EC65B7"/>
    <w:rsid w:val="00EF28C3"/>
    <w:rsid w:val="00EF363C"/>
    <w:rsid w:val="00F1260E"/>
    <w:rsid w:val="00F31FB7"/>
    <w:rsid w:val="00F434EB"/>
    <w:rsid w:val="00F53D08"/>
    <w:rsid w:val="00F9029E"/>
    <w:rsid w:val="00FE35F2"/>
    <w:rsid w:val="00FF7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397ADED"/>
  <w15:docId w15:val="{97C641F2-4740-4695-B4D8-4BE95D6F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15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3D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3D08"/>
  </w:style>
  <w:style w:type="paragraph" w:styleId="Piedepgina">
    <w:name w:val="footer"/>
    <w:basedOn w:val="Normal"/>
    <w:link w:val="PiedepginaCar"/>
    <w:uiPriority w:val="99"/>
    <w:unhideWhenUsed/>
    <w:rsid w:val="00F53D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D08"/>
  </w:style>
  <w:style w:type="paragraph" w:styleId="Textodeglobo">
    <w:name w:val="Balloon Text"/>
    <w:basedOn w:val="Normal"/>
    <w:link w:val="TextodegloboCar"/>
    <w:uiPriority w:val="99"/>
    <w:semiHidden/>
    <w:unhideWhenUsed/>
    <w:rsid w:val="00F53D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D08"/>
    <w:rPr>
      <w:rFonts w:ascii="Tahoma" w:hAnsi="Tahoma" w:cs="Tahoma"/>
      <w:sz w:val="16"/>
      <w:szCs w:val="16"/>
    </w:rPr>
  </w:style>
  <w:style w:type="character" w:styleId="Hipervnculo">
    <w:name w:val="Hyperlink"/>
    <w:basedOn w:val="Fuentedeprrafopredeter"/>
    <w:uiPriority w:val="99"/>
    <w:unhideWhenUsed/>
    <w:rsid w:val="00CA7B3D"/>
    <w:rPr>
      <w:color w:val="0000FF" w:themeColor="hyperlink"/>
      <w:u w:val="single"/>
    </w:rPr>
  </w:style>
  <w:style w:type="paragraph" w:styleId="NormalWeb">
    <w:name w:val="Normal (Web)"/>
    <w:basedOn w:val="Normal"/>
    <w:uiPriority w:val="99"/>
    <w:unhideWhenUsed/>
    <w:rsid w:val="003723D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5583F"/>
    <w:pPr>
      <w:spacing w:after="160" w:line="259" w:lineRule="auto"/>
      <w:ind w:left="720"/>
      <w:contextualSpacing/>
    </w:pPr>
  </w:style>
  <w:style w:type="character" w:customStyle="1" w:styleId="apple-converted-space">
    <w:name w:val="apple-converted-space"/>
    <w:basedOn w:val="Fuentedeprrafopredeter"/>
    <w:rsid w:val="00B94942"/>
  </w:style>
  <w:style w:type="character" w:customStyle="1" w:styleId="Ttulo1Car">
    <w:name w:val="Título 1 Car"/>
    <w:basedOn w:val="Fuentedeprrafopredeter"/>
    <w:link w:val="Ttulo1"/>
    <w:uiPriority w:val="9"/>
    <w:rsid w:val="00AD15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6647">
      <w:bodyDiv w:val="1"/>
      <w:marLeft w:val="0"/>
      <w:marRight w:val="0"/>
      <w:marTop w:val="0"/>
      <w:marBottom w:val="0"/>
      <w:divBdr>
        <w:top w:val="none" w:sz="0" w:space="0" w:color="auto"/>
        <w:left w:val="none" w:sz="0" w:space="0" w:color="auto"/>
        <w:bottom w:val="none" w:sz="0" w:space="0" w:color="auto"/>
        <w:right w:val="none" w:sz="0" w:space="0" w:color="auto"/>
      </w:divBdr>
    </w:div>
    <w:div w:id="913048242">
      <w:bodyDiv w:val="1"/>
      <w:marLeft w:val="0"/>
      <w:marRight w:val="0"/>
      <w:marTop w:val="0"/>
      <w:marBottom w:val="0"/>
      <w:divBdr>
        <w:top w:val="none" w:sz="0" w:space="0" w:color="auto"/>
        <w:left w:val="none" w:sz="0" w:space="0" w:color="auto"/>
        <w:bottom w:val="none" w:sz="0" w:space="0" w:color="auto"/>
        <w:right w:val="none" w:sz="0" w:space="0" w:color="auto"/>
      </w:divBdr>
      <w:divsChild>
        <w:div w:id="1210457078">
          <w:marLeft w:val="0"/>
          <w:marRight w:val="0"/>
          <w:marTop w:val="0"/>
          <w:marBottom w:val="0"/>
          <w:divBdr>
            <w:top w:val="none" w:sz="0" w:space="0" w:color="auto"/>
            <w:left w:val="none" w:sz="0" w:space="0" w:color="auto"/>
            <w:bottom w:val="none" w:sz="0" w:space="0" w:color="auto"/>
            <w:right w:val="none" w:sz="0" w:space="0" w:color="auto"/>
          </w:divBdr>
        </w:div>
      </w:divsChild>
    </w:div>
    <w:div w:id="1013189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8779">
          <w:marLeft w:val="0"/>
          <w:marRight w:val="0"/>
          <w:marTop w:val="0"/>
          <w:marBottom w:val="0"/>
          <w:divBdr>
            <w:top w:val="none" w:sz="0" w:space="0" w:color="auto"/>
            <w:left w:val="none" w:sz="0" w:space="0" w:color="auto"/>
            <w:bottom w:val="none" w:sz="0" w:space="0" w:color="auto"/>
            <w:right w:val="none" w:sz="0" w:space="0" w:color="auto"/>
          </w:divBdr>
        </w:div>
        <w:div w:id="745301579">
          <w:marLeft w:val="0"/>
          <w:marRight w:val="0"/>
          <w:marTop w:val="0"/>
          <w:marBottom w:val="0"/>
          <w:divBdr>
            <w:top w:val="none" w:sz="0" w:space="0" w:color="auto"/>
            <w:left w:val="none" w:sz="0" w:space="0" w:color="auto"/>
            <w:bottom w:val="none" w:sz="0" w:space="0" w:color="auto"/>
            <w:right w:val="none" w:sz="0" w:space="0" w:color="auto"/>
          </w:divBdr>
        </w:div>
        <w:div w:id="2021396377">
          <w:marLeft w:val="0"/>
          <w:marRight w:val="0"/>
          <w:marTop w:val="0"/>
          <w:marBottom w:val="0"/>
          <w:divBdr>
            <w:top w:val="none" w:sz="0" w:space="0" w:color="auto"/>
            <w:left w:val="none" w:sz="0" w:space="0" w:color="auto"/>
            <w:bottom w:val="none" w:sz="0" w:space="0" w:color="auto"/>
            <w:right w:val="none" w:sz="0" w:space="0" w:color="auto"/>
          </w:divBdr>
        </w:div>
        <w:div w:id="1534804391">
          <w:marLeft w:val="0"/>
          <w:marRight w:val="0"/>
          <w:marTop w:val="0"/>
          <w:marBottom w:val="0"/>
          <w:divBdr>
            <w:top w:val="none" w:sz="0" w:space="0" w:color="auto"/>
            <w:left w:val="none" w:sz="0" w:space="0" w:color="auto"/>
            <w:bottom w:val="none" w:sz="0" w:space="0" w:color="auto"/>
            <w:right w:val="none" w:sz="0" w:space="0" w:color="auto"/>
          </w:divBdr>
        </w:div>
      </w:divsChild>
    </w:div>
    <w:div w:id="1149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j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95FC-2A69-4004-A98F-311AB8B6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rschellini</dc:creator>
  <cp:lastModifiedBy>David Schapovaloff</cp:lastModifiedBy>
  <cp:revision>3</cp:revision>
  <cp:lastPrinted>2016-03-28T14:02:00Z</cp:lastPrinted>
  <dcterms:created xsi:type="dcterms:W3CDTF">2020-11-20T23:59:00Z</dcterms:created>
  <dcterms:modified xsi:type="dcterms:W3CDTF">2020-11-21T00:06:00Z</dcterms:modified>
</cp:coreProperties>
</file>